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5A028" w14:textId="77777777" w:rsidR="00C44714" w:rsidRPr="000F6464" w:rsidRDefault="000F6464" w:rsidP="000F6464">
      <w:pPr>
        <w:autoSpaceDE w:val="0"/>
        <w:autoSpaceDN w:val="0"/>
        <w:adjustRightInd w:val="0"/>
        <w:spacing w:line="240" w:lineRule="auto"/>
        <w:jc w:val="center"/>
        <w:rPr>
          <w:rFonts w:ascii="Tahoma" w:hAnsi="Tahoma" w:cs="Tahoma"/>
          <w:b/>
          <w:sz w:val="32"/>
          <w:szCs w:val="20"/>
        </w:rPr>
      </w:pPr>
      <w:r w:rsidRPr="000F6464">
        <w:rPr>
          <w:rFonts w:ascii="Tahoma" w:hAnsi="Tahoma" w:cs="Tahoma"/>
          <w:b/>
          <w:sz w:val="32"/>
          <w:szCs w:val="20"/>
        </w:rPr>
        <w:t>Оптимальное Управление</w:t>
      </w:r>
    </w:p>
    <w:p w14:paraId="34BDFCB8" w14:textId="77777777" w:rsidR="000F6464" w:rsidRPr="00C44714" w:rsidRDefault="000F6464" w:rsidP="00C44714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958"/>
      </w:tblGrid>
      <w:tr w:rsidR="00C44714" w14:paraId="1FCAE31C" w14:textId="77777777" w:rsidTr="000F6464">
        <w:trPr>
          <w:trHeight w:val="871"/>
        </w:trPr>
        <w:tc>
          <w:tcPr>
            <w:tcW w:w="9180" w:type="dxa"/>
            <w:tcBorders>
              <w:bottom w:val="dotted" w:sz="4" w:space="0" w:color="auto"/>
            </w:tcBorders>
            <w:vAlign w:val="center"/>
          </w:tcPr>
          <w:p w14:paraId="7794DEC1" w14:textId="77777777" w:rsidR="00C44714" w:rsidRDefault="00C44714" w:rsidP="000F646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425" w:hanging="425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4471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нелинейной задачи оптимального управления с интегральным функционалом. Попадание на границу множества достижимости расширенной системы, как необходимое условие оптимальности. </w:t>
            </w:r>
          </w:p>
        </w:tc>
        <w:tc>
          <w:tcPr>
            <w:tcW w:w="958" w:type="dxa"/>
            <w:tcBorders>
              <w:bottom w:val="dotted" w:sz="4" w:space="0" w:color="auto"/>
            </w:tcBorders>
            <w:vAlign w:val="center"/>
          </w:tcPr>
          <w:p w14:paraId="25328FFF" w14:textId="77777777" w:rsidR="00C44714" w:rsidRPr="00DF7D83" w:rsidRDefault="00C44714" w:rsidP="000F6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83">
              <w:rPr>
                <w:rFonts w:ascii="Times New Roman" w:hAnsi="Times New Roman" w:cs="Times New Roman"/>
                <w:sz w:val="24"/>
                <w:szCs w:val="24"/>
              </w:rPr>
              <w:t>1 – 8</w:t>
            </w:r>
          </w:p>
        </w:tc>
      </w:tr>
      <w:tr w:rsidR="00C44714" w14:paraId="14A24564" w14:textId="77777777" w:rsidTr="000F6464">
        <w:trPr>
          <w:trHeight w:val="903"/>
        </w:trPr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7768DC" w14:textId="77777777" w:rsidR="00C44714" w:rsidRPr="00C44714" w:rsidRDefault="00C44714" w:rsidP="000F646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425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714">
              <w:rPr>
                <w:rFonts w:ascii="Times New Roman" w:hAnsi="Times New Roman" w:cs="Times New Roman"/>
                <w:sz w:val="24"/>
                <w:szCs w:val="24"/>
              </w:rPr>
              <w:t xml:space="preserve">Множество достижимости нелинейной управляемой системы. Компактность множества достижимости. Теорема существования оптимального управления в нелинейной задаче быстродействия. </w:t>
            </w:r>
          </w:p>
        </w:tc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FEA8E6" w14:textId="77777777" w:rsidR="00C44714" w:rsidRPr="00DF7D83" w:rsidRDefault="00C44714" w:rsidP="000F6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83">
              <w:rPr>
                <w:rFonts w:ascii="Times New Roman" w:hAnsi="Times New Roman" w:cs="Times New Roman"/>
                <w:sz w:val="24"/>
                <w:szCs w:val="24"/>
              </w:rPr>
              <w:t>8 - 11</w:t>
            </w:r>
          </w:p>
        </w:tc>
      </w:tr>
      <w:tr w:rsidR="00C44714" w14:paraId="0CD73C70" w14:textId="77777777" w:rsidTr="000F6464">
        <w:trPr>
          <w:trHeight w:val="318"/>
        </w:trPr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4CCBE5" w14:textId="77777777" w:rsidR="00C44714" w:rsidRPr="00C44714" w:rsidRDefault="00C44714" w:rsidP="000F646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425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714">
              <w:rPr>
                <w:rFonts w:ascii="Times New Roman" w:hAnsi="Times New Roman" w:cs="Times New Roman"/>
                <w:sz w:val="24"/>
                <w:szCs w:val="24"/>
              </w:rPr>
              <w:t xml:space="preserve">Система уравнений в вариациях и сопряжённая система. </w:t>
            </w:r>
          </w:p>
        </w:tc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36DD5F" w14:textId="77777777" w:rsidR="00C44714" w:rsidRPr="00DF7D83" w:rsidRDefault="00C44714" w:rsidP="000F6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83">
              <w:rPr>
                <w:rFonts w:ascii="Times New Roman" w:hAnsi="Times New Roman" w:cs="Times New Roman"/>
                <w:sz w:val="24"/>
                <w:szCs w:val="24"/>
              </w:rPr>
              <w:t>11 - 14</w:t>
            </w:r>
          </w:p>
        </w:tc>
      </w:tr>
      <w:tr w:rsidR="000F6464" w14:paraId="272469DF" w14:textId="77777777" w:rsidTr="000F6464">
        <w:trPr>
          <w:trHeight w:val="586"/>
        </w:trPr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364DA2" w14:textId="77777777" w:rsidR="000F6464" w:rsidRPr="00C44714" w:rsidRDefault="000F6464" w:rsidP="000F646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425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714">
              <w:rPr>
                <w:rFonts w:ascii="Times New Roman" w:hAnsi="Times New Roman" w:cs="Times New Roman"/>
                <w:sz w:val="24"/>
                <w:szCs w:val="24"/>
              </w:rPr>
              <w:t xml:space="preserve">Вариации </w:t>
            </w:r>
            <w:proofErr w:type="spellStart"/>
            <w:r w:rsidRPr="00C44714">
              <w:rPr>
                <w:rFonts w:ascii="Times New Roman" w:hAnsi="Times New Roman" w:cs="Times New Roman"/>
                <w:sz w:val="24"/>
                <w:szCs w:val="24"/>
              </w:rPr>
              <w:t>Макшейна</w:t>
            </w:r>
            <w:proofErr w:type="spellEnd"/>
            <w:r w:rsidRPr="00C44714">
              <w:rPr>
                <w:rFonts w:ascii="Times New Roman" w:hAnsi="Times New Roman" w:cs="Times New Roman"/>
                <w:sz w:val="24"/>
                <w:szCs w:val="24"/>
              </w:rPr>
              <w:t xml:space="preserve">. Построение конуса касательных направлений </w:t>
            </w:r>
            <w:proofErr w:type="gramStart"/>
            <w:r w:rsidRPr="00C4471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C44714">
              <w:rPr>
                <w:rFonts w:ascii="Times New Roman" w:hAnsi="Times New Roman" w:cs="Times New Roman"/>
                <w:sz w:val="24"/>
                <w:szCs w:val="24"/>
              </w:rPr>
              <w:t xml:space="preserve"> множеству достижимости. </w:t>
            </w:r>
          </w:p>
        </w:tc>
        <w:tc>
          <w:tcPr>
            <w:tcW w:w="958" w:type="dxa"/>
            <w:vMerge w:val="restart"/>
            <w:tcBorders>
              <w:top w:val="dotted" w:sz="4" w:space="0" w:color="auto"/>
            </w:tcBorders>
            <w:vAlign w:val="center"/>
          </w:tcPr>
          <w:p w14:paraId="164D1B7E" w14:textId="77777777" w:rsidR="000F6464" w:rsidRPr="00DF7D83" w:rsidRDefault="000F6464" w:rsidP="000F6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83">
              <w:rPr>
                <w:rFonts w:ascii="Times New Roman" w:hAnsi="Times New Roman" w:cs="Times New Roman"/>
                <w:sz w:val="24"/>
                <w:szCs w:val="24"/>
              </w:rPr>
              <w:t>14 - 20</w:t>
            </w:r>
          </w:p>
        </w:tc>
      </w:tr>
      <w:tr w:rsidR="000F6464" w14:paraId="2050B00F" w14:textId="77777777" w:rsidTr="000F6464">
        <w:trPr>
          <w:trHeight w:val="636"/>
        </w:trPr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FE5339" w14:textId="06C072ED" w:rsidR="000F6464" w:rsidRPr="00C44714" w:rsidRDefault="000F6464" w:rsidP="000F646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425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714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вариаций </w:t>
            </w:r>
            <w:proofErr w:type="spellStart"/>
            <w:r w:rsidRPr="00C44714">
              <w:rPr>
                <w:rFonts w:ascii="Times New Roman" w:hAnsi="Times New Roman" w:cs="Times New Roman"/>
                <w:sz w:val="24"/>
                <w:szCs w:val="24"/>
              </w:rPr>
              <w:t>Макшейна</w:t>
            </w:r>
            <w:proofErr w:type="spellEnd"/>
            <w:r w:rsidRPr="00C44714">
              <w:rPr>
                <w:rFonts w:ascii="Times New Roman" w:hAnsi="Times New Roman" w:cs="Times New Roman"/>
                <w:sz w:val="24"/>
                <w:szCs w:val="24"/>
              </w:rPr>
              <w:t xml:space="preserve"> (вариация по времени). Построение </w:t>
            </w:r>
            <w:r w:rsidR="007B771D" w:rsidRPr="00C44714">
              <w:rPr>
                <w:rFonts w:ascii="Times New Roman" w:hAnsi="Times New Roman" w:cs="Times New Roman"/>
                <w:sz w:val="24"/>
                <w:szCs w:val="24"/>
              </w:rPr>
              <w:t>расширенного</w:t>
            </w:r>
            <w:r w:rsidRPr="00C44714">
              <w:rPr>
                <w:rFonts w:ascii="Times New Roman" w:hAnsi="Times New Roman" w:cs="Times New Roman"/>
                <w:sz w:val="24"/>
                <w:szCs w:val="24"/>
              </w:rPr>
              <w:t xml:space="preserve"> конуса касательных направлений </w:t>
            </w:r>
            <w:proofErr w:type="gramStart"/>
            <w:r w:rsidRPr="00C4471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C44714">
              <w:rPr>
                <w:rFonts w:ascii="Times New Roman" w:hAnsi="Times New Roman" w:cs="Times New Roman"/>
                <w:sz w:val="24"/>
                <w:szCs w:val="24"/>
              </w:rPr>
              <w:t xml:space="preserve"> множеству достижимости. </w:t>
            </w:r>
          </w:p>
        </w:tc>
        <w:tc>
          <w:tcPr>
            <w:tcW w:w="958" w:type="dxa"/>
            <w:vMerge/>
            <w:tcBorders>
              <w:bottom w:val="dotted" w:sz="4" w:space="0" w:color="auto"/>
            </w:tcBorders>
            <w:vAlign w:val="center"/>
          </w:tcPr>
          <w:p w14:paraId="49CB88EC" w14:textId="77777777" w:rsidR="000F6464" w:rsidRPr="00DF7D83" w:rsidRDefault="000F6464" w:rsidP="000F6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14" w14:paraId="34291E15" w14:textId="77777777" w:rsidTr="000F6464">
        <w:trPr>
          <w:trHeight w:val="368"/>
        </w:trPr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7EFF9F" w14:textId="77777777" w:rsidR="00C44714" w:rsidRPr="00C44714" w:rsidRDefault="00C44714" w:rsidP="000F646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425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714">
              <w:rPr>
                <w:rFonts w:ascii="Times New Roman" w:hAnsi="Times New Roman" w:cs="Times New Roman"/>
                <w:sz w:val="24"/>
                <w:szCs w:val="24"/>
              </w:rPr>
              <w:t>Лемма о попадании точки в образ множества при непрерывном отображении.</w:t>
            </w:r>
          </w:p>
        </w:tc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215E3C" w14:textId="77777777" w:rsidR="00C44714" w:rsidRPr="00DF7D83" w:rsidRDefault="00C44714" w:rsidP="000F6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83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</w:tr>
      <w:tr w:rsidR="00C44714" w14:paraId="268E2F95" w14:textId="77777777" w:rsidTr="000F6464">
        <w:trPr>
          <w:trHeight w:val="536"/>
        </w:trPr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73CFE4" w14:textId="77777777" w:rsidR="00C44714" w:rsidRPr="00C44714" w:rsidRDefault="00C44714" w:rsidP="000F646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425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714">
              <w:rPr>
                <w:rFonts w:ascii="Times New Roman" w:hAnsi="Times New Roman" w:cs="Times New Roman"/>
                <w:sz w:val="24"/>
                <w:szCs w:val="24"/>
              </w:rPr>
              <w:t>Лемма об отделимости нуля и конуса касательных направлений, как необходимое условие попадания на границу множества достижимости.</w:t>
            </w:r>
          </w:p>
        </w:tc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FB2382" w14:textId="5B06C22D" w:rsidR="00C44714" w:rsidRPr="00DF7D83" w:rsidRDefault="00DF7D83" w:rsidP="000F6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83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</w:tr>
      <w:tr w:rsidR="00C44714" w14:paraId="57F6A9EF" w14:textId="77777777" w:rsidTr="000F6464">
        <w:trPr>
          <w:trHeight w:val="535"/>
        </w:trPr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C43C9F" w14:textId="77777777" w:rsidR="00C44714" w:rsidRPr="00C44714" w:rsidRDefault="00C44714" w:rsidP="000F646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425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714">
              <w:rPr>
                <w:rFonts w:ascii="Times New Roman" w:hAnsi="Times New Roman" w:cs="Times New Roman"/>
                <w:sz w:val="24"/>
                <w:szCs w:val="24"/>
              </w:rPr>
              <w:t>Принцип максимума Понтрягина - необходимое условие попадания на границу множества достижимости.</w:t>
            </w:r>
          </w:p>
        </w:tc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568343" w14:textId="0F875EA3" w:rsidR="00C44714" w:rsidRPr="00DF7D83" w:rsidRDefault="00DF7D83" w:rsidP="000F6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83">
              <w:rPr>
                <w:rFonts w:ascii="Times New Roman" w:hAnsi="Times New Roman" w:cs="Times New Roman"/>
                <w:sz w:val="24"/>
                <w:szCs w:val="24"/>
              </w:rPr>
              <w:t>24-26</w:t>
            </w:r>
          </w:p>
        </w:tc>
      </w:tr>
      <w:tr w:rsidR="00C44714" w14:paraId="456D7BEA" w14:textId="77777777" w:rsidTr="000F6464">
        <w:trPr>
          <w:trHeight w:val="620"/>
        </w:trPr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E214C3" w14:textId="6B278877" w:rsidR="00C44714" w:rsidRPr="00C44714" w:rsidRDefault="00C44714" w:rsidP="000F646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425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714">
              <w:rPr>
                <w:rFonts w:ascii="Times New Roman" w:hAnsi="Times New Roman" w:cs="Times New Roman"/>
                <w:sz w:val="24"/>
                <w:szCs w:val="24"/>
              </w:rPr>
              <w:t xml:space="preserve">Лемма об отделимости отрицательного направления оси </w:t>
            </w:r>
            <w:r w:rsidR="00F46626">
              <w:rPr>
                <w:noProof/>
                <w:lang w:eastAsia="ru-RU"/>
              </w:rPr>
              <w:drawing>
                <wp:inline distT="0" distB="0" distL="0" distR="0" wp14:editId="66AB1B90">
                  <wp:extent cx="228600" cy="161925"/>
                  <wp:effectExtent l="0" t="0" r="0" b="0"/>
                  <wp:docPr id="1" name="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44714">
              <w:rPr>
                <w:rFonts w:ascii="Times New Roman" w:hAnsi="Times New Roman" w:cs="Times New Roman"/>
                <w:sz w:val="24"/>
                <w:szCs w:val="24"/>
              </w:rPr>
              <w:t xml:space="preserve"> и расширенного конуса касательных направлений, как необходимое условие оптимальности.</w:t>
            </w:r>
          </w:p>
        </w:tc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4335A2" w14:textId="6F9F9C76" w:rsidR="00C44714" w:rsidRPr="00DF7D83" w:rsidRDefault="00DF7D83" w:rsidP="000F6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83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</w:tr>
      <w:tr w:rsidR="00C44714" w14:paraId="67217CEA" w14:textId="77777777" w:rsidTr="000F6464">
        <w:trPr>
          <w:trHeight w:val="619"/>
        </w:trPr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37A7C9" w14:textId="77777777" w:rsidR="00C44714" w:rsidRPr="00C44714" w:rsidRDefault="00C44714" w:rsidP="000F646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425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714">
              <w:rPr>
                <w:rFonts w:ascii="Times New Roman" w:hAnsi="Times New Roman" w:cs="Times New Roman"/>
                <w:sz w:val="24"/>
                <w:szCs w:val="24"/>
              </w:rPr>
              <w:t>Принцип максимума Понтрягина - необходимое условие оптимальности в задаче с интегральным функционалом.</w:t>
            </w:r>
          </w:p>
        </w:tc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2C9373" w14:textId="3401C4C2" w:rsidR="00C44714" w:rsidRPr="00DF7D83" w:rsidRDefault="008F3B27" w:rsidP="000F6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26-32</w:t>
            </w:r>
          </w:p>
        </w:tc>
      </w:tr>
      <w:tr w:rsidR="003E0170" w14:paraId="2E9B5B80" w14:textId="77777777" w:rsidTr="000E6951">
        <w:trPr>
          <w:trHeight w:val="653"/>
        </w:trPr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C20A8E" w14:textId="77777777" w:rsidR="003E0170" w:rsidRPr="00C44714" w:rsidRDefault="003E0170" w:rsidP="000F646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425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714">
              <w:rPr>
                <w:rFonts w:ascii="Times New Roman" w:hAnsi="Times New Roman" w:cs="Times New Roman"/>
                <w:sz w:val="24"/>
                <w:szCs w:val="24"/>
              </w:rPr>
              <w:t>Уравнение Беллмана и достаточные условия оптимальности в задаче быстродействия.</w:t>
            </w:r>
          </w:p>
        </w:tc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1BB27E" w14:textId="19E9BA42" w:rsidR="003E0170" w:rsidRPr="00DF7D83" w:rsidRDefault="000E6951" w:rsidP="000F6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3E0170" w14:paraId="05C1944C" w14:textId="77777777" w:rsidTr="000E6951">
        <w:trPr>
          <w:trHeight w:val="619"/>
        </w:trPr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11FB2B" w14:textId="77777777" w:rsidR="003E0170" w:rsidRPr="00C44714" w:rsidRDefault="003E0170" w:rsidP="000F646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425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714">
              <w:rPr>
                <w:rFonts w:ascii="Times New Roman" w:hAnsi="Times New Roman" w:cs="Times New Roman"/>
                <w:sz w:val="24"/>
                <w:szCs w:val="24"/>
              </w:rPr>
              <w:t>Уравнение Беллмана и достаточные условия оптимальности в задаче с интегральным функционалом.</w:t>
            </w:r>
          </w:p>
        </w:tc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DD66E7" w14:textId="369B4268" w:rsidR="003E0170" w:rsidRPr="00DF7D83" w:rsidRDefault="000E6951" w:rsidP="000F6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C44714" w14:paraId="7A2F2FCC" w14:textId="77777777" w:rsidTr="000F6464">
        <w:trPr>
          <w:trHeight w:val="636"/>
        </w:trPr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62DC0F" w14:textId="77777777" w:rsidR="00C44714" w:rsidRPr="00C44714" w:rsidRDefault="00C44714" w:rsidP="000F646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425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714">
              <w:rPr>
                <w:rFonts w:ascii="Times New Roman" w:hAnsi="Times New Roman" w:cs="Times New Roman"/>
                <w:sz w:val="24"/>
                <w:szCs w:val="24"/>
              </w:rPr>
              <w:t>Задача о нагреве чайника до заданной температуры при минимальном расходе топлива.</w:t>
            </w:r>
          </w:p>
        </w:tc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A10AFB" w14:textId="7CA8F1D6" w:rsidR="00C44714" w:rsidRPr="00DF7D83" w:rsidRDefault="0045365B" w:rsidP="000F6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38-42</w:t>
            </w:r>
          </w:p>
        </w:tc>
      </w:tr>
      <w:tr w:rsidR="00C44714" w14:paraId="573C662C" w14:textId="77777777" w:rsidTr="000F6464">
        <w:trPr>
          <w:trHeight w:val="368"/>
        </w:trPr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49A588" w14:textId="77777777" w:rsidR="00C44714" w:rsidRPr="00C44714" w:rsidRDefault="00C44714" w:rsidP="000F646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425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714">
              <w:rPr>
                <w:rFonts w:ascii="Times New Roman" w:hAnsi="Times New Roman" w:cs="Times New Roman"/>
                <w:sz w:val="24"/>
                <w:szCs w:val="24"/>
              </w:rPr>
              <w:t>Задача распределения ресурсов в колонии микроорганизмов.</w:t>
            </w:r>
          </w:p>
        </w:tc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605F7F" w14:textId="0C50E93B" w:rsidR="00C44714" w:rsidRPr="00DF7D83" w:rsidRDefault="00DD1318" w:rsidP="000F6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42-47</w:t>
            </w:r>
          </w:p>
        </w:tc>
      </w:tr>
      <w:tr w:rsidR="007E35BC" w14:paraId="601187BA" w14:textId="77777777" w:rsidTr="009913C6">
        <w:trPr>
          <w:trHeight w:val="562"/>
        </w:trPr>
        <w:tc>
          <w:tcPr>
            <w:tcW w:w="9180" w:type="dxa"/>
            <w:tcBorders>
              <w:top w:val="dotted" w:sz="4" w:space="0" w:color="auto"/>
            </w:tcBorders>
            <w:vAlign w:val="center"/>
          </w:tcPr>
          <w:p w14:paraId="43289A6C" w14:textId="77777777" w:rsidR="007E35BC" w:rsidRPr="000F6464" w:rsidRDefault="007E35BC" w:rsidP="000F646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425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714">
              <w:rPr>
                <w:rFonts w:ascii="Times New Roman" w:hAnsi="Times New Roman" w:cs="Times New Roman"/>
                <w:sz w:val="24"/>
                <w:szCs w:val="24"/>
              </w:rPr>
              <w:t>Модель Рамсея. Оптимальные пропорции между производством и потреблением.</w:t>
            </w:r>
          </w:p>
        </w:tc>
        <w:tc>
          <w:tcPr>
            <w:tcW w:w="958" w:type="dxa"/>
            <w:tcBorders>
              <w:top w:val="dotted" w:sz="4" w:space="0" w:color="auto"/>
            </w:tcBorders>
            <w:vAlign w:val="center"/>
          </w:tcPr>
          <w:p w14:paraId="07B9056B" w14:textId="4C47B608" w:rsidR="007E35BC" w:rsidRPr="00DF7D83" w:rsidRDefault="007E35BC" w:rsidP="000F6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D086AAF" w14:textId="77777777" w:rsidR="00C44714" w:rsidRPr="00C44714" w:rsidRDefault="00C44714" w:rsidP="00C4471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707AB28F" w14:textId="1FE299A3" w:rsidR="00DF7D83" w:rsidRDefault="00DF7D83" w:rsidP="00DF7D8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7D4F4DBE" w14:textId="77777777" w:rsidR="000E6951" w:rsidRDefault="000E6951" w:rsidP="00DF7D8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351AFE0E" w14:textId="2A99E1E4" w:rsidR="000E6951" w:rsidRDefault="000E6951" w:rsidP="00DF7D8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Л1 – Билет 11 –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стр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 xml:space="preserve"> 5,6</w:t>
      </w:r>
      <w:r w:rsidR="00715BD6">
        <w:rPr>
          <w:rFonts w:ascii="Tahoma" w:hAnsi="Tahoma" w:cs="Tahoma"/>
          <w:sz w:val="20"/>
          <w:szCs w:val="20"/>
        </w:rPr>
        <w:t xml:space="preserve"> Киселёв</w:t>
      </w:r>
    </w:p>
    <w:p w14:paraId="6B293161" w14:textId="4DB75C68" w:rsidR="000E6951" w:rsidRDefault="000E6951" w:rsidP="000E695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Л2 – Билет 12 – </w:t>
      </w:r>
      <w:proofErr w:type="spellStart"/>
      <w:r>
        <w:rPr>
          <w:rFonts w:ascii="Tahoma" w:hAnsi="Tahoma" w:cs="Tahoma"/>
          <w:sz w:val="20"/>
          <w:szCs w:val="20"/>
        </w:rPr>
        <w:t>стр</w:t>
      </w:r>
      <w:proofErr w:type="spellEnd"/>
      <w:r>
        <w:rPr>
          <w:rFonts w:ascii="Tahoma" w:hAnsi="Tahoma" w:cs="Tahoma"/>
          <w:sz w:val="20"/>
          <w:szCs w:val="20"/>
        </w:rPr>
        <w:t xml:space="preserve"> 23, 24</w:t>
      </w:r>
      <w:r w:rsidR="00715BD6">
        <w:rPr>
          <w:rFonts w:ascii="Tahoma" w:hAnsi="Tahoma" w:cs="Tahoma"/>
          <w:sz w:val="20"/>
          <w:szCs w:val="20"/>
        </w:rPr>
        <w:t xml:space="preserve"> </w:t>
      </w:r>
      <w:r w:rsidR="00715BD6">
        <w:rPr>
          <w:rFonts w:ascii="Tahoma" w:hAnsi="Tahoma" w:cs="Tahoma"/>
          <w:sz w:val="20"/>
          <w:szCs w:val="20"/>
        </w:rPr>
        <w:t>Киселёв</w:t>
      </w:r>
      <w:bookmarkStart w:id="0" w:name="_GoBack"/>
      <w:bookmarkEnd w:id="0"/>
    </w:p>
    <w:p w14:paraId="3CFBFF5D" w14:textId="77777777" w:rsidR="000E6951" w:rsidRPr="00DF7D83" w:rsidRDefault="000E6951" w:rsidP="00DF7D8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0E6951" w:rsidRPr="00DF7D83" w:rsidSect="00E64D8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6623B"/>
    <w:multiLevelType w:val="hybridMultilevel"/>
    <w:tmpl w:val="84C62A6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72307DE2"/>
    <w:multiLevelType w:val="hybridMultilevel"/>
    <w:tmpl w:val="79C86818"/>
    <w:lvl w:ilvl="0" w:tplc="DCB4952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D87"/>
    <w:rsid w:val="000E6951"/>
    <w:rsid w:val="000F6464"/>
    <w:rsid w:val="003E0170"/>
    <w:rsid w:val="0045365B"/>
    <w:rsid w:val="00715BD6"/>
    <w:rsid w:val="007912C9"/>
    <w:rsid w:val="007B771D"/>
    <w:rsid w:val="007E35BC"/>
    <w:rsid w:val="008F3B27"/>
    <w:rsid w:val="00C44714"/>
    <w:rsid w:val="00CA7CCD"/>
    <w:rsid w:val="00DD1318"/>
    <w:rsid w:val="00DF7D83"/>
    <w:rsid w:val="00E64D87"/>
    <w:rsid w:val="00F46626"/>
    <w:rsid w:val="00FA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16E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714"/>
    <w:pPr>
      <w:ind w:left="720"/>
      <w:contextualSpacing/>
    </w:pPr>
  </w:style>
  <w:style w:type="table" w:styleId="a4">
    <w:name w:val="Table Grid"/>
    <w:basedOn w:val="a1"/>
    <w:uiPriority w:val="59"/>
    <w:rsid w:val="00C44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6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6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714"/>
    <w:pPr>
      <w:ind w:left="720"/>
      <w:contextualSpacing/>
    </w:pPr>
  </w:style>
  <w:style w:type="table" w:styleId="a4">
    <w:name w:val="Table Grid"/>
    <w:basedOn w:val="a1"/>
    <w:uiPriority w:val="59"/>
    <w:rsid w:val="00C44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6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6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Contemplator</dc:creator>
  <cp:lastModifiedBy>Contemplator</cp:lastModifiedBy>
  <cp:revision>9</cp:revision>
  <dcterms:created xsi:type="dcterms:W3CDTF">2010-05-24T16:40:00Z</dcterms:created>
  <dcterms:modified xsi:type="dcterms:W3CDTF">2010-05-24T22:34:00Z</dcterms:modified>
</cp:coreProperties>
</file>